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271135" cy="3982085"/>
            <wp:effectExtent l="0" t="0" r="571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7491095" cy="5077460"/>
            <wp:effectExtent l="0" t="0" r="889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109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33D72A0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2025-08-22T05:33:54Z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2052-12.1.0.22215</vt:lpwstr>
  </property>
  <property fmtid="{D5CDD505-2E9C-101B-9397-08002B2CF9AE}" pid="5" name="ICV">
    <vt:lpwstr>EC01E1264DDA43F38BD4352C6CAC7649_13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