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3607435</wp:posOffset>
            </wp:positionH>
            <wp:positionV relativeFrom="page">
              <wp:posOffset>3004820</wp:posOffset>
            </wp:positionV>
            <wp:extent cx="2313940" cy="1533525"/>
            <wp:effectExtent l="0" t="0" r="10160" b="952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产品编号（CAT No.）:</w:t>
      </w:r>
      <w:r>
        <w:rPr>
          <w:rFonts w:hint="eastAsia"/>
        </w:rPr>
        <w:t>N1551</w:t>
      </w:r>
      <w:r>
        <w:t>中文名称：</w:t>
      </w:r>
      <w:r>
        <w:rPr>
          <w:rFonts w:hint="eastAsia"/>
        </w:rPr>
        <w:t>山柰素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Kaempferide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491-54-3</w:t>
      </w:r>
    </w:p>
    <w:p>
      <w:pPr>
        <w:pStyle w:val="3"/>
        <w:spacing w:before="12" w:line="288" w:lineRule="auto"/>
        <w:ind w:left="116" w:right="7252"/>
        <w:rPr>
          <w:rFonts w:hint="eastAsia" w:eastAsia="Microsoft YaHei UI"/>
          <w:lang w:eastAsia="zh-CN"/>
        </w:rPr>
      </w:pPr>
      <w:r>
        <w:t>分子式 (M. F.):</w:t>
      </w:r>
      <w:r>
        <w:rPr>
          <w:rFonts w:hint="eastAsia"/>
        </w:rPr>
        <w:t>C16H12O6</w:t>
      </w:r>
      <w:r>
        <w:t>分子量 (M. W.):</w:t>
      </w:r>
      <w:r>
        <w:rPr>
          <w:rFonts w:hint="eastAsia"/>
        </w:rPr>
        <w:t>300.2</w:t>
      </w:r>
      <w:r>
        <w:rPr>
          <w:rFonts w:hint="eastAsia"/>
          <w:lang w:val="en-US" w:eastAsia="zh-CN"/>
        </w:rPr>
        <w:t>6</w:t>
      </w:r>
    </w:p>
    <w:p>
      <w:pPr>
        <w:pStyle w:val="3"/>
        <w:spacing w:before="12"/>
        <w:ind w:left="116" w:right="468"/>
        <w:rPr>
          <w:rFonts w:hint="default" w:eastAsia="Microsoft YaHei UI"/>
          <w:lang w:val="en-US" w:eastAsia="zh-CN"/>
        </w:rPr>
      </w:pPr>
      <w:r>
        <w:t>批号 (Batch No.):</w:t>
      </w:r>
      <w:r>
        <w:rPr>
          <w:rFonts w:hint="eastAsia"/>
          <w:lang w:val="en-US" w:eastAsia="zh-CN"/>
        </w:rPr>
        <w:t>2302155101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right="468" w:firstLine="3362" w:firstLineChars="1200"/>
        <w:jc w:val="both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right="468"/>
        <w:jc w:val="both"/>
        <w:rPr>
          <w:rFonts w:hint="default" w:eastAsia="Microsoft YaHei UI"/>
          <w:color w:val="252525"/>
          <w:sz w:val="36"/>
          <w:szCs w:val="36"/>
          <w:lang w:val="en-US" w:eastAsia="zh-CN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5210" cy="4419600"/>
            <wp:effectExtent l="0" t="0" r="889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  <w:jc w:val="both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bookmarkStart w:id="2" w:name="_GoBack"/>
      <w:bookmarkEnd w:id="2"/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  <w:r>
        <w:drawing>
          <wp:inline distT="0" distB="0" distL="114300" distR="114300">
            <wp:extent cx="5010150" cy="624840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ilvl w:val="0"/>
          <w:numId w:val="0"/>
        </w:numPr>
        <w:tabs>
          <w:tab w:val="left" w:pos="2149"/>
        </w:tabs>
        <w:spacing w:before="92"/>
        <w:ind w:right="468" w:rightChars="0"/>
        <w:rPr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MS:</w:t>
      </w: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648335</wp:posOffset>
            </wp:positionH>
            <wp:positionV relativeFrom="page">
              <wp:posOffset>1830070</wp:posOffset>
            </wp:positionV>
            <wp:extent cx="4647565" cy="6086475"/>
            <wp:effectExtent l="0" t="0" r="635" b="9525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  <w:docVar w:name="KSO_WPS_MARK_KEY" w:val="bf81325c-6510-4a79-9198-9274f44ab843"/>
  </w:docVars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3100088"/>
    <w:rsid w:val="251E734B"/>
    <w:rsid w:val="254D7CDD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C204D52"/>
    <w:rsid w:val="3C7C754C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348</Words>
  <Characters>1113</Characters>
  <Lines>10</Lines>
  <Paragraphs>2</Paragraphs>
  <TotalTime>1</TotalTime>
  <ScaleCrop>false</ScaleCrop>
  <LinksUpToDate>false</LinksUpToDate>
  <CharactersWithSpaces>1284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2023-02-24T06:41:46Z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2052-11.1.0.12970</vt:lpwstr>
  </property>
  <property fmtid="{D5CDD505-2E9C-101B-9397-08002B2CF9AE}" pid="5" name="ICV">
    <vt:lpwstr>87102304DF494978818CCBEED3B18692</vt:lpwstr>
  </property>
</Properties>
</file>