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3397885</wp:posOffset>
            </wp:positionH>
            <wp:positionV relativeFrom="page">
              <wp:posOffset>3063875</wp:posOffset>
            </wp:positionV>
            <wp:extent cx="2228850" cy="1485900"/>
            <wp:effectExtent l="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产品编号（CAT No.）:</w:t>
      </w:r>
      <w:r>
        <w:rPr>
          <w:rFonts w:hint="eastAsia"/>
        </w:rPr>
        <w:t>N0608</w:t>
      </w:r>
      <w:r>
        <w:t>中文名称：</w:t>
      </w:r>
      <w:bookmarkStart w:id="2" w:name="_GoBack"/>
      <w:r>
        <w:rPr>
          <w:rFonts w:hint="eastAsia"/>
        </w:rPr>
        <w:t>蒽贝素</w:t>
      </w:r>
      <w:bookmarkEnd w:id="2"/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Embelin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550-24-3</w:t>
      </w:r>
    </w:p>
    <w:p>
      <w:pPr>
        <w:pStyle w:val="3"/>
        <w:spacing w:before="12" w:line="288" w:lineRule="auto"/>
        <w:ind w:left="116" w:right="7252"/>
      </w:pPr>
      <w:r>
        <w:t>分子式 (M. F.):</w:t>
      </w:r>
      <w:r>
        <w:rPr>
          <w:rFonts w:hint="eastAsia"/>
        </w:rPr>
        <w:t>C17H26O4</w:t>
      </w:r>
      <w:r>
        <w:t xml:space="preserve">分子量 (M. W.): </w:t>
      </w:r>
      <w:r>
        <w:rPr>
          <w:rFonts w:hint="eastAsia"/>
        </w:rPr>
        <w:t>294.4</w:t>
      </w:r>
    </w:p>
    <w:p>
      <w:pPr>
        <w:pStyle w:val="3"/>
        <w:spacing w:before="12"/>
        <w:ind w:left="116" w:right="468"/>
        <w:rPr>
          <w:rFonts w:hint="default" w:eastAsia="Microsoft YaHei UI"/>
          <w:lang w:val="en-US" w:eastAsia="zh-CN"/>
        </w:rPr>
      </w:pPr>
      <w:r>
        <w:t>批号 (Batch No.):</w:t>
      </w:r>
      <w:r>
        <w:rPr>
          <w:rFonts w:hint="eastAsia"/>
          <w:lang w:val="en-US" w:eastAsia="zh-CN"/>
        </w:rPr>
        <w:t>2302060801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淡黄色(light yellow) 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2670" cy="3665220"/>
            <wp:effectExtent l="0" t="0" r="11430" b="1143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0765" cy="1569720"/>
            <wp:effectExtent l="0" t="0" r="13335" b="1143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right="468"/>
        <w:jc w:val="both"/>
        <w:rPr>
          <w:color w:val="252525"/>
          <w:sz w:val="21"/>
          <w:szCs w:val="21"/>
        </w:rPr>
      </w:pPr>
      <w:r>
        <w:drawing>
          <wp:inline distT="0" distB="0" distL="114300" distR="114300">
            <wp:extent cx="5210175" cy="4476750"/>
            <wp:effectExtent l="0" t="0" r="952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right="468"/>
        <w:jc w:val="both"/>
        <w:rPr>
          <w:color w:val="252525"/>
          <w:sz w:val="21"/>
          <w:szCs w:val="21"/>
        </w:rPr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  <w:docVar w:name="KSO_WPS_MARK_KEY" w:val="25d07add-0e16-49d2-978d-cd4d5c31ad1f"/>
  </w:docVars>
  <w:rsids>
    <w:rsidRoot w:val="00905EE9"/>
    <w:rsid w:val="000004BB"/>
    <w:rsid w:val="00244765"/>
    <w:rsid w:val="005D4B1D"/>
    <w:rsid w:val="00905EE9"/>
    <w:rsid w:val="033A042E"/>
    <w:rsid w:val="074E7D67"/>
    <w:rsid w:val="0B253A52"/>
    <w:rsid w:val="0F452B95"/>
    <w:rsid w:val="12FE72C3"/>
    <w:rsid w:val="16154A2F"/>
    <w:rsid w:val="17536455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310008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B71AED"/>
    <w:rsid w:val="5749491D"/>
    <w:rsid w:val="58582D1D"/>
    <w:rsid w:val="59A42E4B"/>
    <w:rsid w:val="5B500E48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21975E7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1101</Characters>
  <Lines>10</Lines>
  <Paragraphs>2</Paragraphs>
  <TotalTime>21</TotalTime>
  <ScaleCrop>false</ScaleCrop>
  <LinksUpToDate>false</LinksUpToDate>
  <CharactersWithSpaces>1273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ASUS</cp:lastModifiedBy>
  <dcterms:modified xsi:type="dcterms:W3CDTF">2023-02-24T06:40:59Z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2052-11.1.0.12970</vt:lpwstr>
  </property>
  <property fmtid="{D5CDD505-2E9C-101B-9397-08002B2CF9AE}" pid="5" name="ICV">
    <vt:lpwstr>760FD5F01B3D4401B843D28BF976DD1A</vt:lpwstr>
  </property>
</Properties>
</file>